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1A1DA" w14:textId="3BA298E6" w:rsidR="007060E1" w:rsidRPr="007060E1" w:rsidRDefault="00DE7FA7" w:rsidP="007060E1">
      <w:pPr>
        <w:ind w:hanging="567"/>
        <w:rPr>
          <w:rFonts w:ascii="VAG Rounded" w:eastAsia="PMingLiU" w:hAnsi="VAG Rounded" w:cs="Arial"/>
          <w:b/>
          <w:bCs/>
          <w:color w:val="E2197D"/>
          <w:sz w:val="36"/>
          <w:szCs w:val="36"/>
          <w:lang w:eastAsia="zh-TW"/>
        </w:rPr>
      </w:pPr>
      <w:r w:rsidRPr="007060E1">
        <w:rPr>
          <w:rFonts w:ascii="Calibri" w:eastAsia="PMingLiU" w:hAnsi="Calibri" w:cs="Arial"/>
          <w:noProof/>
          <w:sz w:val="21"/>
          <w:lang w:eastAsia="fr-FR"/>
        </w:rPr>
        <mc:AlternateContent>
          <mc:Choice Requires="wps">
            <w:drawing>
              <wp:inline distT="0" distB="0" distL="0" distR="0" wp14:anchorId="47C621E7" wp14:editId="705FBFCB">
                <wp:extent cx="3771900" cy="1295905"/>
                <wp:effectExtent l="0" t="0" r="0" b="0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295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97706F" w14:textId="77777777" w:rsidR="007060E1" w:rsidRPr="007060E1" w:rsidRDefault="007060E1" w:rsidP="007060E1">
                            <w:pPr>
                              <w:rPr>
                                <w:rStyle w:val="ParagrapheficheutilisateurCar"/>
                              </w:rPr>
                            </w:pPr>
                            <w:r w:rsidRPr="00655758">
                              <w:rPr>
                                <w:rStyle w:val="IntituldelaficheCar"/>
                              </w:rPr>
                              <w:t xml:space="preserve">LE </w:t>
                            </w:r>
                            <w:r w:rsidRPr="00F215F1">
                              <w:rPr>
                                <w:rStyle w:val="IntituldelaficheCar"/>
                              </w:rPr>
                              <w:t>MEDIACENTRE</w:t>
                            </w:r>
                            <w:r w:rsidRPr="00655758">
                              <w:rPr>
                                <w:rStyle w:val="IntituldelaficheCar"/>
                                <w:rFonts w:ascii="Calibri" w:hAnsi="Calibri" w:cs="Calibri"/>
                              </w:rPr>
                              <w:t> </w:t>
                            </w:r>
                            <w:r w:rsidRPr="00655758">
                              <w:rPr>
                                <w:rStyle w:val="IntituldelaficheCar"/>
                              </w:rPr>
                              <w:t>DE L’ESPACE NUMÉRIQUE DE TRAVAIL</w:t>
                            </w:r>
                            <w:r w:rsidRPr="00655758">
                              <w:rPr>
                                <w:rStyle w:val="IntituldelaficheCar"/>
                                <w:rFonts w:ascii="Calibri" w:hAnsi="Calibri" w:cs="Calibri"/>
                              </w:rPr>
                              <w:t> </w:t>
                            </w:r>
                            <w:r w:rsidRPr="00655758">
                              <w:rPr>
                                <w:rStyle w:val="IntituldelaficheCar"/>
                              </w:rPr>
                              <w:t>:</w:t>
                            </w:r>
                            <w:r w:rsidRPr="00C109CA">
                              <w:rPr>
                                <w:rFonts w:ascii="Archive" w:hAnsi="Archive"/>
                                <w:b/>
                                <w:bCs/>
                                <w:color w:val="E05370"/>
                                <w:sz w:val="36"/>
                                <w:szCs w:val="44"/>
                              </w:rPr>
                              <w:br/>
                            </w:r>
                            <w:r w:rsidRPr="007060E1">
                              <w:rPr>
                                <w:rStyle w:val="ParagrapheficheutilisateurCar"/>
                              </w:rPr>
                              <w:t xml:space="preserve">UN SERVICE SECURISÉ D’ACCÈS </w:t>
                            </w:r>
                            <w:r w:rsidRPr="007060E1">
                              <w:rPr>
                                <w:rStyle w:val="ParagrapheficheutilisateurCar"/>
                              </w:rPr>
                              <w:br/>
                              <w:t>AUX RESSOURCES NUMÉRIQUES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7C621E7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width:297pt;height:102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0xoUAIAAJAEAAAOAAAAZHJzL2Uyb0RvYy54bWysVN9P2zAQfp+0/8Hy+0haWqAVKeqKOk1C&#10;gAQT0t5cx6GRHJ9nu026v36fnRQY29O0Prjnu/P9+L67XF51jWZ75XxNpuCjk5wzZSSVtXku+LfH&#10;9acLznwQphSajCr4QXl+tfj44bK1czWmLelSOYYgxs9bW/BtCHaeZV5uVSP8CVllYKzINSLg6p6z&#10;0okW0RudjfP8LGvJldaRVN5De90b+SLFryolw11VeRWYLjhqC+l06dzEM1tcivmzE3Zby6EM8Q9V&#10;NKI2SPoS6loEwXau/iNUU0tHnqpwIqnJqKpqqVIP6GaUv+vmYSusSr0AHG9fYPL/L6y83d87Vpfg&#10;jjMjGlD0HUSxUrGguqDYKELUWj+H54OFb+g+UxfdB72HMnbeVa6J/+iJwQ6wDy8AIxKTUJ6en49m&#10;OUwSttF4Np3l0xgne31unQ9fFDUsCgV3YDABK/Y3PvSuR5eYzZOuy3Wtdboc/Eo7thcgGzNSUsuZ&#10;Fj5AWfB1+g3ZfnumDWsLfnY6zVMmQzFen0obFBe777uMUug23dD6hsoDEHHUj5W3cl2j6hukvBcO&#10;c4ROsRvhDkelCUlokDjbkvv5N330B72wctZiLgvuf+yEU+jkqwHxs9FkEgc5XSbT8zEu7q1l89Zi&#10;ds2KgAbIRXVJjP5BH8XKUfOEFVrGrDAJI5G74OEorkK/LVhBqZbL5ITRtSLcmAcrY+gIfeTksXsS&#10;zg7Exem5peMEi/k7/nrf+NLQcheoqhO5EeAe1QF3jH0aj2FF4169vSev1w/J4hcAAAD//wMAUEsD&#10;BBQABgAIAAAAIQDMOCnh3QAAAAUBAAAPAAAAZHJzL2Rvd25yZXYueG1sTI9BS8NAEIXvgv9hGcGb&#10;3bRUsTGbIqJowVAbBa/b7JhEs7Nhd9vE/vqOXvTy4PGG977JlqPtxB59aB0pmE4SEEiVMy3VCt5e&#10;Hy6uQYSoyejOESr4xgDL/PQk06lxA21wX8ZacAmFVCtoYuxTKUPVoNVh4nokzj6ctzqy9bU0Xg9c&#10;bjs5S5IraXVLvNDoHu8arL7KnVXwPpSPfr1afb70T8VhfSiLZ7wvlDo/G29vQEQc498x/OAzOuTM&#10;tHU7MkF0CviR+KucXS7mbLcKZsl8CjLP5H/6/AgAAP//AwBQSwECLQAUAAYACAAAACEAtoM4kv4A&#10;AADhAQAAEwAAAAAAAAAAAAAAAAAAAAAAW0NvbnRlbnRfVHlwZXNdLnhtbFBLAQItABQABgAIAAAA&#10;IQA4/SH/1gAAAJQBAAALAAAAAAAAAAAAAAAAAC8BAABfcmVscy8ucmVsc1BLAQItABQABgAIAAAA&#10;IQDEQ0xoUAIAAJAEAAAOAAAAAAAAAAAAAAAAAC4CAABkcnMvZTJvRG9jLnhtbFBLAQItABQABgAI&#10;AAAAIQDMOCnh3QAAAAUBAAAPAAAAAAAAAAAAAAAAAKoEAABkcnMvZG93bnJldi54bWxQSwUGAAAA&#10;AAQABADzAAAAtAUAAAAA&#10;" fillcolor="window" stroked="f" strokeweight=".5pt">
                <v:textbox>
                  <w:txbxContent>
                    <w:p w14:paraId="4F97706F" w14:textId="77777777" w:rsidR="007060E1" w:rsidRPr="007060E1" w:rsidRDefault="007060E1" w:rsidP="007060E1">
                      <w:pPr>
                        <w:rPr>
                          <w:rStyle w:val="ParagrapheficheutilisateurCar"/>
                        </w:rPr>
                      </w:pPr>
                      <w:r w:rsidRPr="00655758">
                        <w:rPr>
                          <w:rStyle w:val="IntituldelaficheCar"/>
                        </w:rPr>
                        <w:t xml:space="preserve">LE </w:t>
                      </w:r>
                      <w:r w:rsidRPr="00F215F1">
                        <w:rPr>
                          <w:rStyle w:val="IntituldelaficheCar"/>
                        </w:rPr>
                        <w:t>MEDIACENTRE</w:t>
                      </w:r>
                      <w:r w:rsidRPr="00655758">
                        <w:rPr>
                          <w:rStyle w:val="IntituldelaficheCar"/>
                          <w:rFonts w:ascii="Calibri" w:hAnsi="Calibri" w:cs="Calibri"/>
                        </w:rPr>
                        <w:t> </w:t>
                      </w:r>
                      <w:r w:rsidRPr="00655758">
                        <w:rPr>
                          <w:rStyle w:val="IntituldelaficheCar"/>
                        </w:rPr>
                        <w:t>DE L’ESPACE NUMÉRIQUE DE TRAVAIL</w:t>
                      </w:r>
                      <w:r w:rsidRPr="00655758">
                        <w:rPr>
                          <w:rStyle w:val="IntituldelaficheCar"/>
                          <w:rFonts w:ascii="Calibri" w:hAnsi="Calibri" w:cs="Calibri"/>
                        </w:rPr>
                        <w:t> </w:t>
                      </w:r>
                      <w:r w:rsidRPr="00655758">
                        <w:rPr>
                          <w:rStyle w:val="IntituldelaficheCar"/>
                        </w:rPr>
                        <w:t>:</w:t>
                      </w:r>
                      <w:r w:rsidRPr="00C109CA">
                        <w:rPr>
                          <w:rFonts w:ascii="Archive" w:hAnsi="Archive"/>
                          <w:b/>
                          <w:bCs/>
                          <w:color w:val="E05370"/>
                          <w:sz w:val="36"/>
                          <w:szCs w:val="44"/>
                        </w:rPr>
                        <w:br/>
                      </w:r>
                      <w:r w:rsidRPr="007060E1">
                        <w:rPr>
                          <w:rStyle w:val="ParagrapheficheutilisateurCar"/>
                        </w:rPr>
                        <w:t xml:space="preserve">UN SERVICE SECURISÉ D’ACCÈS </w:t>
                      </w:r>
                      <w:r w:rsidRPr="007060E1">
                        <w:rPr>
                          <w:rStyle w:val="ParagrapheficheutilisateurCar"/>
                        </w:rPr>
                        <w:br/>
                        <w:t>AUX RESSOURCES NUMÉRIQUES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ADE301" w14:textId="5D4C6D14" w:rsidR="007060E1" w:rsidRPr="00E95457" w:rsidRDefault="00E41E32" w:rsidP="00E95457">
      <w:pPr>
        <w:ind w:hanging="567"/>
        <w:jc w:val="center"/>
        <w:rPr>
          <w:rFonts w:ascii="VAG Rounded" w:eastAsia="PMingLiU" w:hAnsi="VAG Rounded" w:cs="Arial"/>
          <w:b/>
          <w:bCs/>
          <w:color w:val="E2197D"/>
          <w:sz w:val="36"/>
          <w:szCs w:val="36"/>
          <w:lang w:eastAsia="zh-TW"/>
        </w:rPr>
      </w:pPr>
      <w:bookmarkStart w:id="0" w:name="_Hlk479772648"/>
      <w:bookmarkEnd w:id="0"/>
      <w:r>
        <w:rPr>
          <w:rFonts w:ascii="VAG Rounded" w:eastAsia="PMingLiU" w:hAnsi="VAG Rounded" w:cs="Arial"/>
          <w:b/>
          <w:bCs/>
          <w:noProof/>
          <w:color w:val="E2197D"/>
          <w:sz w:val="36"/>
          <w:szCs w:val="36"/>
          <w:lang w:eastAsia="zh-TW"/>
        </w:rPr>
        <w:drawing>
          <wp:inline distT="0" distB="0" distL="0" distR="0" wp14:anchorId="580184D6" wp14:editId="00BF29B4">
            <wp:extent cx="4097270" cy="2113671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0813" cy="2120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A8930" w14:textId="0424B89F" w:rsidR="007060E1" w:rsidRPr="007060E1" w:rsidRDefault="007060E1" w:rsidP="007060E1">
      <w:pPr>
        <w:pStyle w:val="Titresouspartie"/>
        <w:rPr>
          <w:lang w:eastAsia="zh-TW"/>
        </w:rPr>
      </w:pPr>
      <w:r w:rsidRPr="007060E1">
        <w:rPr>
          <w:lang w:eastAsia="zh-TW"/>
        </w:rPr>
        <w:t>Le GAR facilite l’usage des ressources pédagogiques numériques dans la classe et à la maison.</w:t>
      </w:r>
    </w:p>
    <w:p w14:paraId="31BCCE76" w14:textId="75D4FC54" w:rsidR="007060E1" w:rsidRPr="0051333C" w:rsidRDefault="007060E1" w:rsidP="0051333C">
      <w:pPr>
        <w:pStyle w:val="Paragrapheficheutilisateur"/>
        <w:rPr>
          <w:lang w:eastAsia="zh-TW"/>
        </w:rPr>
      </w:pPr>
      <w:r w:rsidRPr="007060E1">
        <w:rPr>
          <w:lang w:eastAsia="zh-TW"/>
        </w:rPr>
        <w:t>Toutes les ressources numériques mises à disposition des élèves</w:t>
      </w:r>
      <w:r w:rsidR="00B36AEE">
        <w:rPr>
          <w:lang w:eastAsia="zh-TW"/>
        </w:rPr>
        <w:t>,</w:t>
      </w:r>
      <w:r w:rsidRPr="007060E1">
        <w:rPr>
          <w:lang w:eastAsia="zh-TW"/>
        </w:rPr>
        <w:t xml:space="preserve"> </w:t>
      </w:r>
      <w:r w:rsidR="00B36AEE">
        <w:rPr>
          <w:lang w:eastAsia="zh-TW"/>
        </w:rPr>
        <w:t>d</w:t>
      </w:r>
      <w:r w:rsidRPr="007060E1">
        <w:rPr>
          <w:lang w:eastAsia="zh-TW"/>
        </w:rPr>
        <w:t>es enseignants</w:t>
      </w:r>
      <w:r w:rsidR="00B36AEE">
        <w:rPr>
          <w:lang w:eastAsia="zh-TW"/>
        </w:rPr>
        <w:t xml:space="preserve">, et des autres personnels </w:t>
      </w:r>
      <w:r w:rsidRPr="007060E1">
        <w:rPr>
          <w:lang w:eastAsia="zh-TW"/>
        </w:rPr>
        <w:t xml:space="preserve">(manuels, </w:t>
      </w:r>
      <w:r w:rsidR="00B36AEE">
        <w:rPr>
          <w:lang w:eastAsia="zh-TW"/>
        </w:rPr>
        <w:t>ressources d’entraînement, etc.</w:t>
      </w:r>
      <w:r w:rsidRPr="007060E1">
        <w:rPr>
          <w:lang w:eastAsia="zh-TW"/>
        </w:rPr>
        <w:t>) sont affichées dans le médiacentre de l’ENT dans un même écran avec un</w:t>
      </w:r>
      <w:r w:rsidR="00B36AEE">
        <w:rPr>
          <w:lang w:eastAsia="zh-TW"/>
        </w:rPr>
        <w:t>e vignette</w:t>
      </w:r>
      <w:r w:rsidRPr="007060E1">
        <w:rPr>
          <w:lang w:eastAsia="zh-TW"/>
        </w:rPr>
        <w:t xml:space="preserve"> et une description.</w:t>
      </w:r>
    </w:p>
    <w:p w14:paraId="20FF74B6" w14:textId="0DC0D314" w:rsidR="007060E1" w:rsidRPr="0051333C" w:rsidRDefault="007060E1" w:rsidP="0051333C">
      <w:pPr>
        <w:pStyle w:val="Paragrapheficheutilisateur"/>
        <w:rPr>
          <w:lang w:eastAsia="zh-TW"/>
        </w:rPr>
      </w:pPr>
      <w:r w:rsidRPr="00655758">
        <w:rPr>
          <w:rStyle w:val="TitrepartieCar"/>
        </w:rPr>
        <w:t>Le GAR protège les données d’identité des élèves</w:t>
      </w:r>
      <w:r w:rsidR="00B36AEE" w:rsidRPr="00655758">
        <w:rPr>
          <w:rStyle w:val="TitrepartieCar"/>
        </w:rPr>
        <w:t>,</w:t>
      </w:r>
      <w:r w:rsidRPr="00655758">
        <w:rPr>
          <w:rStyle w:val="TitrepartieCar"/>
        </w:rPr>
        <w:t xml:space="preserve"> des enseignants</w:t>
      </w:r>
      <w:r w:rsidR="00B36AEE" w:rsidRPr="00655758">
        <w:rPr>
          <w:rStyle w:val="TitrepartieCar"/>
        </w:rPr>
        <w:t xml:space="preserve"> et des autres personnels</w:t>
      </w:r>
      <w:r w:rsidRPr="00655758">
        <w:rPr>
          <w:rStyle w:val="TitrepartieCar"/>
        </w:rPr>
        <w:t>.</w:t>
      </w:r>
      <w:r w:rsidRPr="007060E1">
        <w:rPr>
          <w:rFonts w:ascii="Roboto" w:eastAsia="PMingLiU" w:hAnsi="Roboto" w:cs="Arial"/>
          <w:b/>
          <w:bCs/>
          <w:color w:val="E2197D"/>
          <w:szCs w:val="44"/>
          <w:lang w:eastAsia="zh-TW"/>
        </w:rPr>
        <w:br/>
      </w:r>
      <w:r w:rsidRPr="007060E1">
        <w:t>Il agit tel un filtre</w:t>
      </w:r>
      <w:r w:rsidRPr="007060E1">
        <w:rPr>
          <w:rStyle w:val="ParagrapheficheutilisateurCar"/>
          <w:lang w:eastAsia="zh-TW"/>
        </w:rPr>
        <w:t xml:space="preserve"> sécurisant les échanges de données à caractère personnel avec les fournisseurs de ressources</w:t>
      </w:r>
      <w:r w:rsidRPr="007060E1">
        <w:rPr>
          <w:rStyle w:val="ParagrapheficheutilisateurCar"/>
          <w:rFonts w:ascii="Calibri" w:hAnsi="Calibri" w:cs="Calibri"/>
          <w:lang w:eastAsia="zh-TW"/>
        </w:rPr>
        <w:t> </w:t>
      </w:r>
      <w:r w:rsidRPr="007060E1">
        <w:rPr>
          <w:rStyle w:val="ParagrapheficheutilisateurCar"/>
          <w:lang w:eastAsia="zh-TW"/>
        </w:rPr>
        <w:t xml:space="preserve">: il </w:t>
      </w:r>
      <w:r w:rsidR="00B36AEE">
        <w:rPr>
          <w:rStyle w:val="ParagrapheficheutilisateurCar"/>
          <w:lang w:eastAsia="zh-TW"/>
        </w:rPr>
        <w:t xml:space="preserve">minimise les </w:t>
      </w:r>
      <w:r w:rsidRPr="007060E1">
        <w:rPr>
          <w:rStyle w:val="ParagrapheficheutilisateurCar"/>
          <w:rFonts w:cs="Marianne"/>
          <w:lang w:eastAsia="zh-TW"/>
        </w:rPr>
        <w:t>é</w:t>
      </w:r>
      <w:r w:rsidRPr="007060E1">
        <w:rPr>
          <w:rStyle w:val="ParagrapheficheutilisateurCar"/>
          <w:lang w:eastAsia="zh-TW"/>
        </w:rPr>
        <w:t>changes de donn</w:t>
      </w:r>
      <w:r w:rsidRPr="007060E1">
        <w:rPr>
          <w:rStyle w:val="ParagrapheficheutilisateurCar"/>
          <w:rFonts w:cs="Marianne"/>
          <w:lang w:eastAsia="zh-TW"/>
        </w:rPr>
        <w:t>é</w:t>
      </w:r>
      <w:r w:rsidRPr="007060E1">
        <w:rPr>
          <w:rStyle w:val="ParagrapheficheutilisateurCar"/>
          <w:lang w:eastAsia="zh-TW"/>
        </w:rPr>
        <w:t xml:space="preserve">es </w:t>
      </w:r>
      <w:r w:rsidR="00B36AEE">
        <w:rPr>
          <w:rStyle w:val="ParagrapheficheutilisateurCar"/>
          <w:lang w:eastAsia="zh-TW"/>
        </w:rPr>
        <w:t>à caractère personnel et vérifie la conformité des ressources numériques aux usages à l’École</w:t>
      </w:r>
      <w:r w:rsidRPr="007060E1">
        <w:rPr>
          <w:rStyle w:val="ParagrapheficheutilisateurCar"/>
          <w:lang w:eastAsia="zh-TW"/>
        </w:rPr>
        <w:t>.</w:t>
      </w:r>
    </w:p>
    <w:p w14:paraId="032D39B2" w14:textId="77777777" w:rsidR="007060E1" w:rsidRPr="007060E1" w:rsidRDefault="007060E1" w:rsidP="007060E1">
      <w:pPr>
        <w:pStyle w:val="Titresouspartie"/>
      </w:pPr>
      <w:r w:rsidRPr="007060E1">
        <w:t xml:space="preserve">Le GAR facilite la gestion des ressources numériques </w:t>
      </w:r>
    </w:p>
    <w:p w14:paraId="790B1164" w14:textId="396E65CE" w:rsidR="007060E1" w:rsidRPr="007060E1" w:rsidRDefault="007060E1" w:rsidP="007060E1">
      <w:pPr>
        <w:pStyle w:val="Paragrapheficheutilisateur"/>
        <w:rPr>
          <w:lang w:eastAsia="zh-TW"/>
        </w:rPr>
      </w:pPr>
      <w:r w:rsidRPr="007060E1">
        <w:rPr>
          <w:lang w:eastAsia="zh-TW"/>
        </w:rPr>
        <w:t>En réunissant en un seul point toutes les ressources numériques dont bénéfic</w:t>
      </w:r>
      <w:r w:rsidR="00B36AEE">
        <w:rPr>
          <w:lang w:eastAsia="zh-TW"/>
        </w:rPr>
        <w:t>i</w:t>
      </w:r>
      <w:r w:rsidRPr="007060E1">
        <w:rPr>
          <w:lang w:eastAsia="zh-TW"/>
        </w:rPr>
        <w:t>e l’établissement, il simplifie la gestion globale et la distribution des exemplaires.</w:t>
      </w:r>
    </w:p>
    <w:p w14:paraId="38A71E38" w14:textId="77777777" w:rsidR="007060E1" w:rsidRPr="007060E1" w:rsidRDefault="007060E1" w:rsidP="007060E1">
      <w:pPr>
        <w:pStyle w:val="Titresouspartie"/>
        <w:rPr>
          <w:lang w:eastAsia="zh-TW"/>
        </w:rPr>
      </w:pPr>
      <w:r w:rsidRPr="007060E1">
        <w:rPr>
          <w:lang w:eastAsia="zh-TW"/>
        </w:rPr>
        <w:t xml:space="preserve">Le GAR propose un point d’assistance et de support technique </w:t>
      </w:r>
    </w:p>
    <w:p w14:paraId="7E3F22AE" w14:textId="14F4C69C" w:rsidR="007060E1" w:rsidRPr="007060E1" w:rsidRDefault="007060E1" w:rsidP="007060E1">
      <w:pPr>
        <w:pStyle w:val="Paragrapheficheutilisateur"/>
        <w:rPr>
          <w:lang w:eastAsia="zh-TW"/>
        </w:rPr>
      </w:pPr>
      <w:r w:rsidRPr="007060E1">
        <w:rPr>
          <w:lang w:eastAsia="zh-TW"/>
        </w:rPr>
        <w:t xml:space="preserve">Les personnes habilitées à disposer du support doivent être déclarées au GAR, responsable d’affectation ou autre profil. Contact </w:t>
      </w:r>
      <w:r w:rsidR="00B36AEE">
        <w:rPr>
          <w:lang w:eastAsia="zh-TW"/>
        </w:rPr>
        <w:t xml:space="preserve">académique auprès de la </w:t>
      </w:r>
      <w:r w:rsidRPr="007060E1">
        <w:rPr>
          <w:lang w:eastAsia="zh-TW"/>
        </w:rPr>
        <w:t>DAN</w:t>
      </w:r>
      <w:r w:rsidRPr="007060E1">
        <w:rPr>
          <w:rFonts w:cs="Calibri"/>
          <w:lang w:eastAsia="zh-TW"/>
        </w:rPr>
        <w:t>É</w:t>
      </w:r>
      <w:r w:rsidRPr="007060E1">
        <w:rPr>
          <w:lang w:eastAsia="zh-TW"/>
        </w:rPr>
        <w:t xml:space="preserve"> Cf. Partie 7-2 du guide utilisateurs «</w:t>
      </w:r>
      <w:r w:rsidRPr="007060E1">
        <w:rPr>
          <w:rFonts w:ascii="Calibri" w:hAnsi="Calibri" w:cs="Calibri"/>
          <w:lang w:eastAsia="zh-TW"/>
        </w:rPr>
        <w:t> </w:t>
      </w:r>
      <w:r w:rsidRPr="007060E1">
        <w:rPr>
          <w:lang w:eastAsia="zh-TW"/>
        </w:rPr>
        <w:t>Support d’assistance</w:t>
      </w:r>
      <w:r w:rsidRPr="007060E1">
        <w:rPr>
          <w:rFonts w:ascii="Calibri" w:hAnsi="Calibri" w:cs="Calibri"/>
          <w:lang w:eastAsia="zh-TW"/>
        </w:rPr>
        <w:t> </w:t>
      </w:r>
      <w:r w:rsidRPr="007060E1">
        <w:rPr>
          <w:rFonts w:cs="Marianne"/>
          <w:lang w:eastAsia="zh-TW"/>
        </w:rPr>
        <w:t>»</w:t>
      </w:r>
      <w:r w:rsidRPr="007060E1">
        <w:rPr>
          <w:lang w:eastAsia="zh-TW"/>
        </w:rPr>
        <w:t>.</w:t>
      </w:r>
    </w:p>
    <w:p w14:paraId="57227355" w14:textId="487CF1AB" w:rsidR="007060E1" w:rsidRPr="007060E1" w:rsidRDefault="007060E1" w:rsidP="007060E1">
      <w:pPr>
        <w:pStyle w:val="Titresouspartie"/>
        <w:rPr>
          <w:lang w:eastAsia="zh-TW"/>
        </w:rPr>
      </w:pPr>
      <w:r w:rsidRPr="007060E1">
        <w:rPr>
          <w:lang w:eastAsia="zh-TW"/>
        </w:rPr>
        <w:t xml:space="preserve">Avec le GAR, les responsables </w:t>
      </w:r>
      <w:r w:rsidR="00B36AEE">
        <w:rPr>
          <w:lang w:eastAsia="zh-TW"/>
        </w:rPr>
        <w:t xml:space="preserve">d’affectation </w:t>
      </w:r>
      <w:r w:rsidRPr="007060E1">
        <w:rPr>
          <w:lang w:eastAsia="zh-TW"/>
        </w:rPr>
        <w:t>ont accès aux statistiques d’utilisation des ressources</w:t>
      </w:r>
    </w:p>
    <w:p w14:paraId="2BE5BCB2" w14:textId="6AF416CF" w:rsidR="00E167C2" w:rsidRDefault="007060E1" w:rsidP="0051333C">
      <w:pPr>
        <w:pStyle w:val="Paragrapheficheutilisateur"/>
        <w:rPr>
          <w:lang w:eastAsia="zh-TW"/>
        </w:rPr>
      </w:pPr>
      <w:r w:rsidRPr="007060E1">
        <w:rPr>
          <w:lang w:eastAsia="zh-TW"/>
        </w:rPr>
        <w:t xml:space="preserve">Ces statistiques sont agrégées selon les règles de protection des données personnelles et permettent de visualiser les utilisations des ressources de l’établissement à des fins de pilotage de la politique documentaire. </w:t>
      </w:r>
    </w:p>
    <w:sectPr w:rsidR="00E167C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422C3" w14:textId="77777777" w:rsidR="00566711" w:rsidRDefault="00566711" w:rsidP="0076725C">
      <w:pPr>
        <w:spacing w:after="0" w:line="240" w:lineRule="auto"/>
      </w:pPr>
      <w:r>
        <w:separator/>
      </w:r>
    </w:p>
  </w:endnote>
  <w:endnote w:type="continuationSeparator" w:id="0">
    <w:p w14:paraId="24C5601C" w14:textId="77777777" w:rsidR="00566711" w:rsidRDefault="00566711" w:rsidP="0076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pectral">
    <w:altName w:val="Constantia"/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AG Rounded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chive">
    <w:altName w:val="Calibri"/>
    <w:panose1 w:val="00000000000000000000"/>
    <w:charset w:val="00"/>
    <w:family w:val="modern"/>
    <w:notTrueType/>
    <w:pitch w:val="variable"/>
    <w:sig w:usb0="800002A7" w:usb1="0000004A" w:usb2="00000000" w:usb3="00000000" w:csb0="0000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5360466"/>
      <w:docPartObj>
        <w:docPartGallery w:val="Page Numbers (Bottom of Page)"/>
        <w:docPartUnique/>
      </w:docPartObj>
    </w:sdtPr>
    <w:sdtEndPr/>
    <w:sdtContent>
      <w:p w14:paraId="76976CE9" w14:textId="36DCF747" w:rsidR="00025085" w:rsidRDefault="00655758">
        <w:pPr>
          <w:pStyle w:val="Pieddepage"/>
        </w:pPr>
        <w:r w:rsidRPr="00970F88">
          <w:rPr>
            <w:noProof/>
          </w:rPr>
          <w:drawing>
            <wp:anchor distT="0" distB="0" distL="114300" distR="114300" simplePos="0" relativeHeight="251672576" behindDoc="1" locked="0" layoutInCell="1" allowOverlap="1" wp14:anchorId="4DCCE204" wp14:editId="0CB9CB44">
              <wp:simplePos x="0" y="0"/>
              <wp:positionH relativeFrom="page">
                <wp:align>right</wp:align>
              </wp:positionH>
              <wp:positionV relativeFrom="paragraph">
                <wp:posOffset>-242570</wp:posOffset>
              </wp:positionV>
              <wp:extent cx="7655560" cy="1009015"/>
              <wp:effectExtent l="0" t="0" r="2540" b="635"/>
              <wp:wrapNone/>
              <wp:docPr id="4" name="Image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age 4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55560" cy="10090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4753ED0" wp14:editId="26161710">
                  <wp:simplePos x="0" y="0"/>
                  <wp:positionH relativeFrom="margin">
                    <wp:posOffset>2563157</wp:posOffset>
                  </wp:positionH>
                  <wp:positionV relativeFrom="paragraph">
                    <wp:posOffset>150422</wp:posOffset>
                  </wp:positionV>
                  <wp:extent cx="914400" cy="272005"/>
                  <wp:effectExtent l="0" t="0" r="0" b="0"/>
                  <wp:wrapNone/>
                  <wp:docPr id="7" name="Zone de texte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914400" cy="272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285AE0" w14:textId="15A30035" w:rsidR="002B63DB" w:rsidRPr="007060E1" w:rsidRDefault="002B63DB">
                              <w:pPr>
                                <w:rPr>
                                  <w:rFonts w:ascii="Marianne" w:hAnsi="Marianne" w:cs="Arial"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7060E1">
                                <w:rPr>
                                  <w:rFonts w:ascii="Marianne" w:hAnsi="Marianne" w:cs="Arial"/>
                                  <w:color w:val="FFFFFF"/>
                                  <w:sz w:val="16"/>
                                  <w:szCs w:val="16"/>
                                </w:rPr>
                                <w:t>Gestionnaire d’accès aux ressources-</w:t>
                              </w:r>
                              <w:r w:rsidR="00731212" w:rsidRPr="007060E1">
                                <w:rPr>
                                  <w:rFonts w:ascii="Marianne" w:hAnsi="Marianne" w:cs="Arial"/>
                                  <w:color w:val="FFFFFF"/>
                                  <w:sz w:val="16"/>
                                  <w:szCs w:val="16"/>
                                </w:rPr>
                                <w:t>Guide utilisateurs 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4753ED0" id="_x0000_t202" coordsize="21600,21600" o:spt="202" path="m,l,21600r21600,l21600,xe">
                  <v:stroke joinstyle="miter"/>
                  <v:path gradientshapeok="t" o:connecttype="rect"/>
                </v:shapetype>
                <v:shape id="Zone de texte 7" o:spid="_x0000_s1029" type="#_x0000_t202" alt="&quot;&quot;" style="position:absolute;margin-left:201.8pt;margin-top:11.85pt;width:1in;height:21.4pt;z-index:2516623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PeVLwIAAFoEAAAOAAAAZHJzL2Uyb0RvYy54bWysVN9v2jAQfp+0/8Hy+0hgULqIULFWTJNQ&#10;W4lOlfZmHJtEsn2WbUjYX7+zQyjq9jTtxZx9l/vxfd+xuOu0IkfhfAOmpONRTokwHKrG7Ev642X9&#10;6ZYSH5ipmAIjSnoSnt4tP35YtLYQE6hBVcIRTGJ80dqS1iHYIss8r4VmfgRWGHRKcJoFvLp9VjnW&#10;Ynatskme32QtuMo64MJ7fH3onXSZ8kspeHiS0otAVEmxt5BOl85dPLPlghV7x2zd8HMb7B+60Kwx&#10;WPSS6oEFRg6u+SOVbrgDDzKMOOgMpGy4SDPgNOP83TTbmlmRZkFwvL3A5P9fWv54fHakqUo6p8Qw&#10;jRT9RKJIJUgQXRBkHiFqrS8wcmsxNnRfoUOqh3ePj3HyTjodf3Emgn4E+3QBGDMRjo9fxtNpjh6O&#10;rskc+ZvFLNnbx9b58E2AJtEoqUP+EqzsuPGhDx1CYi0D60apxKEypC3pzedZnj64eDC5MlgjjtC3&#10;Gq3Q7bo09WQYYwfVCadz0EvEW75usIcN8+GZOdQEto06D094SAVYC84WJTW4X397j/FIFXopaVFj&#10;JTWILSXqu0EKExgoyXSZzhAOSty1Z3ftMQd9DyjiMe6T5cmM8UENpnSgX3EZVrEmupjhWLmkYTDv&#10;Q697XCYuVqsUhCK0LGzM1vKYOmIa8X3pXpmzZxKiDh5h0CIr3nHRx/ZsrA4BZJOIiij3mJ7BRwEn&#10;qs/LFjfk+p6i3v4Slr8BAAD//wMAUEsDBBQABgAIAAAAIQCr/TGb4gAAAAkBAAAPAAAAZHJzL2Rv&#10;d25yZXYueG1sTI9NSwMxEIbvgv8hjOBF2sR+pLLubFFBEVGLrUiP6e64WbpJliTbbv+98aTHmXl4&#10;53nz5WBadiAfGmcRrscCGNnSVY2tET43j6MbYCEqW6nWWUI4UYBlcX6Wq6xyR/tBh3WsWQqxIVMI&#10;OsYu4zyUmowKY9eRTbdv542KafQ1r7w6pnDT8okQkhvV2PRBq44eNJX7dW8Q9vrlaiWe3u6/5PPJ&#10;v296t/WvW8TLi+HuFlikIf7B8Kuf1KFITjvX2yqwFmEmpjKhCJPpAlgC5rNFWuwQpJwDL3L+v0Hx&#10;AwAA//8DAFBLAQItABQABgAIAAAAIQC2gziS/gAAAOEBAAATAAAAAAAAAAAAAAAAAAAAAABbQ29u&#10;dGVudF9UeXBlc10ueG1sUEsBAi0AFAAGAAgAAAAhADj9If/WAAAAlAEAAAsAAAAAAAAAAAAAAAAA&#10;LwEAAF9yZWxzLy5yZWxzUEsBAi0AFAAGAAgAAAAhAPpA95UvAgAAWgQAAA4AAAAAAAAAAAAAAAAA&#10;LgIAAGRycy9lMm9Eb2MueG1sUEsBAi0AFAAGAAgAAAAhAKv9MZviAAAACQEAAA8AAAAAAAAAAAAA&#10;AAAAiQQAAGRycy9kb3ducmV2LnhtbFBLBQYAAAAABAAEAPMAAACYBQAAAAA=&#10;" filled="f" stroked="f" strokeweight=".5pt">
                  <v:textbox>
                    <w:txbxContent>
                      <w:p w14:paraId="01285AE0" w14:textId="15A30035" w:rsidR="002B63DB" w:rsidRPr="007060E1" w:rsidRDefault="002B63DB">
                        <w:pPr>
                          <w:rPr>
                            <w:rFonts w:ascii="Marianne" w:hAnsi="Marianne" w:cs="Arial"/>
                            <w:color w:val="FFFFFF"/>
                            <w:sz w:val="16"/>
                            <w:szCs w:val="16"/>
                          </w:rPr>
                        </w:pPr>
                        <w:r w:rsidRPr="007060E1">
                          <w:rPr>
                            <w:rFonts w:ascii="Marianne" w:hAnsi="Marianne" w:cs="Arial"/>
                            <w:color w:val="FFFFFF"/>
                            <w:sz w:val="16"/>
                            <w:szCs w:val="16"/>
                          </w:rPr>
                          <w:t>Gestionnaire d’accès aux ressources-</w:t>
                        </w:r>
                        <w:r w:rsidR="00731212" w:rsidRPr="007060E1">
                          <w:rPr>
                            <w:rFonts w:ascii="Marianne" w:hAnsi="Marianne" w:cs="Arial"/>
                            <w:color w:val="FFFFFF"/>
                            <w:sz w:val="16"/>
                            <w:szCs w:val="16"/>
                          </w:rPr>
                          <w:t>Guide utilisateurs 2020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025085"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6EE93ED" wp14:editId="4EB79FE2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0" t="0" r="28575" b="28575"/>
                  <wp:wrapNone/>
                  <wp:docPr id="5" name="Ellipse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9ADE3E2" w14:textId="533E3951" w:rsidR="00025085" w:rsidRPr="007060E1" w:rsidRDefault="00025085">
                              <w:pPr>
                                <w:pStyle w:val="Pieddepage"/>
                                <w:rPr>
                                  <w:b/>
                                  <w:bCs/>
                                  <w:color w:val="FFFFFF"/>
                                </w:rPr>
                              </w:pPr>
                              <w:r w:rsidRPr="007060E1">
                                <w:rPr>
                                  <w:b/>
                                  <w:bCs/>
                                  <w:color w:val="FFFFFF"/>
                                </w:rPr>
                                <w:fldChar w:fldCharType="begin"/>
                              </w:r>
                              <w:r w:rsidRPr="007060E1">
                                <w:rPr>
                                  <w:b/>
                                  <w:bCs/>
                                  <w:color w:val="FFFFFF"/>
                                </w:rPr>
                                <w:instrText>PAGE  \* MERGEFORMAT</w:instrText>
                              </w:r>
                              <w:r w:rsidRPr="007060E1">
                                <w:rPr>
                                  <w:b/>
                                  <w:bCs/>
                                  <w:color w:val="FFFFFF"/>
                                </w:rPr>
                                <w:fldChar w:fldCharType="separate"/>
                              </w:r>
                              <w:r w:rsidR="00DE7FA7">
                                <w:rPr>
                                  <w:b/>
                                  <w:bCs/>
                                  <w:noProof/>
                                  <w:color w:val="FFFFFF"/>
                                </w:rPr>
                                <w:t>1</w:t>
                              </w:r>
                              <w:r w:rsidRPr="007060E1">
                                <w:rPr>
                                  <w:b/>
                                  <w:bCs/>
                                  <w:color w:val="FFFFF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76EE93ED" id="Ellipse 5" o:spid="_x0000_s1030" alt="&quot;&quot;" style="position:absolute;margin-left:0;margin-top:0;width:44.25pt;height:44.25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zcMJAIAACsEAAAOAAAAZHJzL2Uyb0RvYy54bWysU19v0zAQf0fiO1h+p0nGOtao6TR1GyAN&#10;mDT4AI7jNBaOz5zdpuXT7+ykpcAbwg/W/f357nfn5c2+N2yn0GuwFS9mOWfKSmi03VT829eHN9ec&#10;+SBsIwxYVfGD8vxm9frVcnCluoAOTKOQEYj15eAq3oXgyizzslO98DNwypKzBexFIBU3WYNiIPTe&#10;ZBd5fpUNgI1DkMp7st6NTr5K+G2rZPjStl4FZipOtYV0Y7rreGerpSg3KFyn5VSG+IcqeqEtPXqC&#10;uhNBsC3qv6B6LRE8tGEmoc+gbbVUqQfqpsj/6Oa5E06lXogc7040+f8HKz/vnpDppuJzzqzoaUT3&#10;xmjnFZtHcgbnS4p5dk8Y2/PuEeR3zyysO2E36hYRhk6JhkoqYnz2W0JUPKWyevgEDWGLbYDE077F&#10;niHQPIr8Oo+Hs5be/RBx4ktEDdunOR1Oc1L7wCQZ51fF4h3VK8k1yfFpUUbUmOzQh/cKehaFiqux&#10;o4Qrdo8+jNHHqJhh4UEbQ3ZRGssGqmKRz/OU4cHoJnqjMy2mWhtkO0ErVW/GrslxHoWwtU0Ci9zc&#10;T3IQ2owylWrsRFbkZ+Q57Ot9GsXbI/M1NAdiL/FEBNE/o246wJ+cDbSzFfc/tgIVZ+ajpQksisvL&#10;uORJIQHPrfXRKqwkiIrLgJyNyjqMX2LrUG+6OJTUuYVbmlerE19xlmM9U+G0kYn06ffElT/XU9Sv&#10;P756AQAA//8DAFBLAwQUAAYACAAAACEAt6hyRdgAAAADAQAADwAAAGRycy9kb3ducmV2LnhtbEyP&#10;wU7DMBBE70j9B2uReqNOEUFRiFNVlXqoekAtfMAmXhJDvI5iN03+vgYOcNnRalYzb4vNZDsx0uCN&#10;YwXrVQKCuHbacKPg/W3/kIHwAVlj55gUzORhUy7uCsy1u/KJxnNoRAxhn6OCNoQ+l9LXLVn0K9cT&#10;R+/DDRZDXIdG6gGvMdx28jFJnqVFw7GhxZ52LdVf54tVcEir4zw7/fka1ub4NO7Tk9kelFreT9sX&#10;EIGm8HcM3/gRHcrIVLkLay86BfGR8DOjl2UpiOpXZVnI/+zlDQAA//8DAFBLAQItABQABgAIAAAA&#10;IQC2gziS/gAAAOEBAAATAAAAAAAAAAAAAAAAAAAAAABbQ29udGVudF9UeXBlc10ueG1sUEsBAi0A&#10;FAAGAAgAAAAhADj9If/WAAAAlAEAAAsAAAAAAAAAAAAAAAAALwEAAF9yZWxzLy5yZWxzUEsBAi0A&#10;FAAGAAgAAAAhANsbNwwkAgAAKwQAAA4AAAAAAAAAAAAAAAAALgIAAGRycy9lMm9Eb2MueG1sUEsB&#10;Ai0AFAAGAAgAAAAhALeockXYAAAAAwEAAA8AAAAAAAAAAAAAAAAAfgQAAGRycy9kb3ducmV2Lnht&#10;bFBLBQYAAAAABAAEAPMAAACDBQAAAAA=&#10;" filled="f" strokecolor="white [3212]" strokeweight="1.5pt">
                  <v:textbox inset=",0,,0">
                    <w:txbxContent>
                      <w:p w14:paraId="39ADE3E2" w14:textId="533E3951" w:rsidR="00025085" w:rsidRPr="007060E1" w:rsidRDefault="00025085">
                        <w:pPr>
                          <w:pStyle w:val="Pieddepage"/>
                          <w:rPr>
                            <w:b/>
                            <w:bCs/>
                            <w:color w:val="FFFFFF"/>
                          </w:rPr>
                        </w:pPr>
                        <w:r w:rsidRPr="007060E1">
                          <w:rPr>
                            <w:b/>
                            <w:bCs/>
                            <w:color w:val="FFFFFF"/>
                          </w:rPr>
                          <w:fldChar w:fldCharType="begin"/>
                        </w:r>
                        <w:r w:rsidRPr="007060E1">
                          <w:rPr>
                            <w:b/>
                            <w:bCs/>
                            <w:color w:val="FFFFFF"/>
                          </w:rPr>
                          <w:instrText>PAGE  \* MERGEFORMAT</w:instrText>
                        </w:r>
                        <w:r w:rsidRPr="007060E1">
                          <w:rPr>
                            <w:b/>
                            <w:bCs/>
                            <w:color w:val="FFFFFF"/>
                          </w:rPr>
                          <w:fldChar w:fldCharType="separate"/>
                        </w:r>
                        <w:r w:rsidR="00DE7FA7">
                          <w:rPr>
                            <w:b/>
                            <w:bCs/>
                            <w:noProof/>
                            <w:color w:val="FFFFFF"/>
                          </w:rPr>
                          <w:t>1</w:t>
                        </w:r>
                        <w:r w:rsidRPr="007060E1">
                          <w:rPr>
                            <w:b/>
                            <w:bCs/>
                            <w:color w:val="FFFFF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0E231" w14:textId="77777777" w:rsidR="00566711" w:rsidRDefault="00566711" w:rsidP="0076725C">
      <w:pPr>
        <w:spacing w:after="0" w:line="240" w:lineRule="auto"/>
      </w:pPr>
      <w:r>
        <w:separator/>
      </w:r>
    </w:p>
  </w:footnote>
  <w:footnote w:type="continuationSeparator" w:id="0">
    <w:p w14:paraId="25318631" w14:textId="77777777" w:rsidR="00566711" w:rsidRDefault="00566711" w:rsidP="0076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9C5B7" w14:textId="7800E2F6" w:rsidR="0076725C" w:rsidRDefault="00052806" w:rsidP="004908C7">
    <w:pPr>
      <w:pStyle w:val="En-tte"/>
      <w:jc w:val="both"/>
    </w:pPr>
    <w:r>
      <w:rPr>
        <w:rFonts w:ascii="VAG Rounded" w:hAnsi="VAG Rounded" w:cs="VAG Rounded"/>
        <w:noProof/>
        <w:color w:val="E2197D"/>
        <w:sz w:val="44"/>
        <w:szCs w:val="44"/>
        <w:lang w:eastAsia="fr-FR"/>
      </w:rPr>
      <w:drawing>
        <wp:anchor distT="0" distB="0" distL="114300" distR="114300" simplePos="0" relativeHeight="251659264" behindDoc="1" locked="0" layoutInCell="1" allowOverlap="1" wp14:anchorId="35BB5F1C" wp14:editId="56F3F82F">
          <wp:simplePos x="0" y="0"/>
          <wp:positionH relativeFrom="rightMargin">
            <wp:posOffset>-210820</wp:posOffset>
          </wp:positionH>
          <wp:positionV relativeFrom="paragraph">
            <wp:posOffset>-217170</wp:posOffset>
          </wp:positionV>
          <wp:extent cx="655955" cy="659130"/>
          <wp:effectExtent l="0" t="0" r="0" b="7620"/>
          <wp:wrapSquare wrapText="bothSides"/>
          <wp:docPr id="26" name="Imag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955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060E1" w:rsidRPr="007060E1">
      <w:rPr>
        <w:rFonts w:ascii="Calibri" w:eastAsia="PMingLiU" w:hAnsi="Calibri" w:cs="Arial"/>
        <w:noProof/>
        <w:sz w:val="21"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51AB08" wp14:editId="5E2C89B8">
              <wp:simplePos x="0" y="0"/>
              <wp:positionH relativeFrom="margin">
                <wp:posOffset>2891155</wp:posOffset>
              </wp:positionH>
              <wp:positionV relativeFrom="paragraph">
                <wp:posOffset>-233680</wp:posOffset>
              </wp:positionV>
              <wp:extent cx="1301750" cy="792480"/>
              <wp:effectExtent l="0" t="0" r="0" b="7620"/>
              <wp:wrapTopAndBottom/>
              <wp:docPr id="10" name="Zone de texte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0" cy="79248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95000"/>
                        </a:sys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A58C865" w14:textId="77777777" w:rsidR="007060E1" w:rsidRDefault="007060E1" w:rsidP="007060E1">
                          <w:pPr>
                            <w:jc w:val="center"/>
                          </w:pPr>
                          <w:r>
                            <w:t>l’établissement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51AB08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27" type="#_x0000_t202" alt="&quot;&quot;" style="position:absolute;left:0;text-align:left;margin-left:227.65pt;margin-top:-18.4pt;width:102.5pt;height:62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OpJYAIAALQEAAAOAAAAZHJzL2Uyb0RvYy54bWysVE1PGzEQvVfqf7B8L7sJ4Stig1JQqkoU&#10;kKBC6s3xeslKtse1neymv55nbwKU9lQ1B8fz4Tczb2b2/KI3mm2UDy3Zio8OSs6UlVS39qni3x8W&#10;n045C1HYWmiyquJbFfjF7OOH885N1ZhWpGvlGUBsmHau4qsY3bQoglwpI8IBOWVhbMgbESH6p6L2&#10;ogO60cW4LI+LjnztPEkVArRXg5HPMn7TKBlvmyaoyHTFkVvMp8/nMp3F7FxMn7xwq1bu0hD/kIUR&#10;rUXQF6grEQVb+/YPKNNKT4GaeCDJFNQ0rVS5BlQzKt9Vc78STuVaQE5wLzSF/wcrbzZ3nrU1egd6&#10;rDDo0Q90itWKRdVHxaAHSZ0LU/jeO3jH/jP1eLDXByhT7X3jTfpHVQx24G1fKAYUk+nRYTk6OYJJ&#10;wnZyNp6cZvji9bXzIX5RZFi6VNyjhZlZsbkOEZnAde+SggXSbb1otc7CNlxqzzYC3caQ1NRxpkWI&#10;UFZ8kX8ZS6/NN6oHv7OjstznEPL7HOM3XG1ZV/HjQySewlhKAYdctIV7YmdgId1iv+x3lC2p3oIx&#10;T8PgBScXLcq6Rk53wmPSwAS2J97iaDQhCO1unK3I//qbPvljAGDlrMPkVjz8XAuvUOpXi9E4G00m&#10;gI1ZmBydjCH4t5blW4tdm0sCXSPsqZP5mvyj3l8bT+YRSzZPUWESViJ2xWX0e+EyDhuFNZVqPs9u&#10;GG8n4rW9dzKBJ9pS2x76R+HdrrdpwG5oP+Vi+q7Fg+9A+HwdqWlz/xPFA6875rEauWW7NU6791bO&#10;Xq8fm9kzAAAA//8DAFBLAwQUAAYACAAAACEAoazF2d0AAAAKAQAADwAAAGRycy9kb3ducmV2Lnht&#10;bEyPy07DMBBF90j8gzVI7FobSqwoxKkQEtsiAoKtEzsPsMdp7LTh7xlWsJyZozvnlvvVO3aycxwD&#10;KrjZCmAW22BG7BW8vT5tcmAxaTTaBbQKvm2EfXV5UerChDO+2FOdekYhGAutYEhpKjiP7WC9jtsw&#10;WaRbF2avE41zz82szxTuHb8VQnKvR6QPg57s42Dbr3rxCrqPIy4Ou2XMPo+HQ93I+fldK3V9tT7c&#10;A0t2TX8w/OqTOlTk1IQFTWROwV2W7QhVsNlJ6kCElII2jYI8F8Crkv+vUP0AAAD//wMAUEsBAi0A&#10;FAAGAAgAAAAhALaDOJL+AAAA4QEAABMAAAAAAAAAAAAAAAAAAAAAAFtDb250ZW50X1R5cGVzXS54&#10;bWxQSwECLQAUAAYACAAAACEAOP0h/9YAAACUAQAACwAAAAAAAAAAAAAAAAAvAQAAX3JlbHMvLnJl&#10;bHNQSwECLQAUAAYACAAAACEAuxTqSWACAAC0BAAADgAAAAAAAAAAAAAAAAAuAgAAZHJzL2Uyb0Rv&#10;Yy54bWxQSwECLQAUAAYACAAAACEAoazF2d0AAAAKAQAADwAAAAAAAAAAAAAAAAC6BAAAZHJzL2Rv&#10;d25yZXYueG1sUEsFBgAAAAAEAAQA8wAAAMQFAAAAAA==&#10;" fillcolor="#f2f2f2" stroked="f" strokeweight=".5pt">
              <v:textbox>
                <w:txbxContent>
                  <w:p w14:paraId="7A58C865" w14:textId="77777777" w:rsidR="007060E1" w:rsidRDefault="007060E1" w:rsidP="007060E1">
                    <w:pPr>
                      <w:jc w:val="center"/>
                    </w:pPr>
                    <w:r>
                      <w:t>l’établissement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7060E1" w:rsidRPr="007060E1">
      <w:rPr>
        <w:rFonts w:ascii="Calibri" w:eastAsia="PMingLiU" w:hAnsi="Calibri" w:cs="Arial"/>
        <w:noProof/>
        <w:sz w:val="21"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FD17E1D" wp14:editId="757D7312">
              <wp:simplePos x="0" y="0"/>
              <wp:positionH relativeFrom="column">
                <wp:posOffset>4389755</wp:posOffset>
              </wp:positionH>
              <wp:positionV relativeFrom="paragraph">
                <wp:posOffset>-259080</wp:posOffset>
              </wp:positionV>
              <wp:extent cx="994676" cy="921223"/>
              <wp:effectExtent l="0" t="0" r="0" b="0"/>
              <wp:wrapTopAndBottom/>
              <wp:docPr id="13" name="Zone de texte 1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4676" cy="921223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95000"/>
                        </a:sys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14EC220" w14:textId="77777777" w:rsidR="007060E1" w:rsidRDefault="007060E1" w:rsidP="007060E1">
                          <w:pPr>
                            <w:jc w:val="center"/>
                          </w:pPr>
                          <w:r>
                            <w:t>Logo de l’Académie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D17E1D" id="Zone de texte 13" o:spid="_x0000_s1028" type="#_x0000_t202" alt="&quot;&quot;" style="position:absolute;left:0;text-align:left;margin-left:345.65pt;margin-top:-20.4pt;width:78.3pt;height:7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N+pZQIAALoEAAAOAAAAZHJzL2Uyb0RvYy54bWysVF1v2jAUfZ+0/2D5fU2glA7UULFWTJO6&#10;thKdKu3NOA5Ecnw925CwX79jB2jX7WkaD8b3w/fj3HNzdd01mu2U8zWZgg/Ocs6UkVTWZl3wb0+L&#10;Dx8580GYUmgyquB75fn17P27q9ZO1ZA2pEvlGIIYP21twTch2GmWeblRjfBnZJWBsSLXiADRrbPS&#10;iRbRG50N83ycteRK60gq76G97Y18luJXlZLhoaq8CkwXHLWFdLp0ruKZza7EdO2E3dTyUIb4hyoa&#10;URskPYW6FUGwrav/CNXU0pGnKpxJajKqqlqq1AO6GeRvulluhFWpF4Dj7Qkm///Cyvvdo2N1idmd&#10;c2ZEgxl9x6RYqVhQXVAMeoDUWj+F79LCO3SfqMODo95DGXvvKtfEf3TFYAfc+xPECMUklJPJaHw5&#10;5kzCNBkOhsMUPXt5bJ0PnxU1LF4K7jDBBKzY3fmAQuB6dIm5POm6XNRaJ2Hvb7RjO4FhgyMltZxp&#10;4QOUBV+kX4qlt81XKnu/yUWeJxogsE/vU47f4mrD2oKPzy/y9NxQTNjXog3cIzg9CPEWulXXI3oE&#10;aEXlHrg56unnrVzU6O4OpT0KB74BKuxQeMBRaUIuOtw425D7+Td99AcNYOWsBX8L7n9shVPo+IsB&#10;QSaD0SgSPgmji8shBPfasnptMdvmhoDaANtqZbpG/6CP18pR84xVm8esMAkjkbvgMrijcBP6vcKy&#10;SjWfJzeQ3IpwZ5ZWxuBxSHF6T92zcPYw4kizezpyXUzfTLr3jS8NzbeBqjrRICLd43oYABYkTe6w&#10;zHEDX8vJ6+WTM/sFAAD//wMAUEsDBBQABgAIAAAAIQC0/wrY3wAAAAsBAAAPAAAAZHJzL2Rvd25y&#10;ZXYueG1sTI/LTsMwEEX3SPyDNUjsWqc0hDaNUyEktkUERLdO7DzAHqe204a/Z1jBcjRH955b7Gdr&#10;2Fn7MDgUsFomwDQ2Tg3YCXh/e15sgIUoUUnjUAv41gH25fVVIXPlLviqz1XsGIVgyKWAPsYx5zw0&#10;vbYyLN2okX6t81ZGOn3HlZcXCreG3yVJxq0ckBp6OeqnXjdf1WQFtMcTTgbbabj/PB0OVZ35lw8p&#10;xO3N/LgDFvUc/2D41Sd1KMmpdhOqwIyAbLtaEypgkSa0gYhN+rAFVhOapGvgZcH/byh/AAAA//8D&#10;AFBLAQItABQABgAIAAAAIQC2gziS/gAAAOEBAAATAAAAAAAAAAAAAAAAAAAAAABbQ29udGVudF9U&#10;eXBlc10ueG1sUEsBAi0AFAAGAAgAAAAhADj9If/WAAAAlAEAAAsAAAAAAAAAAAAAAAAALwEAAF9y&#10;ZWxzLy5yZWxzUEsBAi0AFAAGAAgAAAAhALx036llAgAAugQAAA4AAAAAAAAAAAAAAAAALgIAAGRy&#10;cy9lMm9Eb2MueG1sUEsBAi0AFAAGAAgAAAAhALT/CtjfAAAACwEAAA8AAAAAAAAAAAAAAAAAvwQA&#10;AGRycy9kb3ducmV2LnhtbFBLBQYAAAAABAAEAPMAAADLBQAAAAA=&#10;" fillcolor="#f2f2f2" stroked="f" strokeweight=".5pt">
              <v:textbox>
                <w:txbxContent>
                  <w:p w14:paraId="314EC220" w14:textId="77777777" w:rsidR="007060E1" w:rsidRDefault="007060E1" w:rsidP="007060E1">
                    <w:pPr>
                      <w:jc w:val="center"/>
                    </w:pPr>
                    <w:r>
                      <w:t>Logo de l’Académie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060E1" w:rsidRPr="007060E1">
      <w:rPr>
        <w:rFonts w:ascii="Calibri" w:eastAsia="PMingLiU" w:hAnsi="Calibri" w:cs="Arial"/>
        <w:noProof/>
        <w:sz w:val="21"/>
        <w:lang w:eastAsia="fr-FR"/>
      </w:rPr>
      <w:t xml:space="preserve"> </w:t>
    </w:r>
    <w:r w:rsidR="007060E1">
      <w:rPr>
        <w:noProof/>
      </w:rPr>
      <w:t xml:space="preserve"> </w:t>
    </w:r>
    <w:r w:rsidR="00CD2808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4DF472D4" wp14:editId="1E8AA29F">
          <wp:simplePos x="0" y="0"/>
          <wp:positionH relativeFrom="column">
            <wp:posOffset>-385445</wp:posOffset>
          </wp:positionH>
          <wp:positionV relativeFrom="paragraph">
            <wp:posOffset>-363855</wp:posOffset>
          </wp:positionV>
          <wp:extent cx="1009650" cy="1003935"/>
          <wp:effectExtent l="0" t="0" r="0" b="5715"/>
          <wp:wrapTopAndBottom/>
          <wp:docPr id="2" name="Imag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650" cy="100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857"/>
    <w:multiLevelType w:val="hybridMultilevel"/>
    <w:tmpl w:val="FDFE7EA2"/>
    <w:lvl w:ilvl="0" w:tplc="FCEC7BC0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100F6"/>
    <w:multiLevelType w:val="hybridMultilevel"/>
    <w:tmpl w:val="0FA69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F5C05"/>
    <w:multiLevelType w:val="hybridMultilevel"/>
    <w:tmpl w:val="F0DAA148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7040E"/>
    <w:multiLevelType w:val="hybridMultilevel"/>
    <w:tmpl w:val="74AA3E3C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160D2"/>
    <w:multiLevelType w:val="hybridMultilevel"/>
    <w:tmpl w:val="4F887584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C1577"/>
    <w:multiLevelType w:val="hybridMultilevel"/>
    <w:tmpl w:val="65B4192C"/>
    <w:lvl w:ilvl="0" w:tplc="A6A2481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20F7612"/>
    <w:multiLevelType w:val="hybridMultilevel"/>
    <w:tmpl w:val="BB0A244A"/>
    <w:lvl w:ilvl="0" w:tplc="A6A2481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055294"/>
    <w:multiLevelType w:val="hybridMultilevel"/>
    <w:tmpl w:val="60541150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A4581"/>
    <w:multiLevelType w:val="hybridMultilevel"/>
    <w:tmpl w:val="4740D73E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E68AB"/>
    <w:multiLevelType w:val="hybridMultilevel"/>
    <w:tmpl w:val="7D84D86E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D51BC"/>
    <w:multiLevelType w:val="hybridMultilevel"/>
    <w:tmpl w:val="F8F6A516"/>
    <w:lvl w:ilvl="0" w:tplc="B0D2F5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A7769B"/>
    <w:multiLevelType w:val="hybridMultilevel"/>
    <w:tmpl w:val="F2BA6A7A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9"/>
  </w:num>
  <w:num w:numId="6">
    <w:abstractNumId w:val="1"/>
  </w:num>
  <w:num w:numId="7">
    <w:abstractNumId w:val="11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E99"/>
    <w:rsid w:val="000035E2"/>
    <w:rsid w:val="00006895"/>
    <w:rsid w:val="00015FB2"/>
    <w:rsid w:val="00025085"/>
    <w:rsid w:val="000478A7"/>
    <w:rsid w:val="00052806"/>
    <w:rsid w:val="000549D0"/>
    <w:rsid w:val="00055F96"/>
    <w:rsid w:val="001123B3"/>
    <w:rsid w:val="001370DC"/>
    <w:rsid w:val="00171392"/>
    <w:rsid w:val="0017753B"/>
    <w:rsid w:val="001B111C"/>
    <w:rsid w:val="001E6EEE"/>
    <w:rsid w:val="002126AC"/>
    <w:rsid w:val="0022175C"/>
    <w:rsid w:val="00290ED5"/>
    <w:rsid w:val="002A5544"/>
    <w:rsid w:val="002B63DB"/>
    <w:rsid w:val="002D5361"/>
    <w:rsid w:val="002D68CB"/>
    <w:rsid w:val="002D6AF4"/>
    <w:rsid w:val="002D78A7"/>
    <w:rsid w:val="0031731E"/>
    <w:rsid w:val="00322829"/>
    <w:rsid w:val="003313F7"/>
    <w:rsid w:val="003530F1"/>
    <w:rsid w:val="00356810"/>
    <w:rsid w:val="00364E91"/>
    <w:rsid w:val="003817B6"/>
    <w:rsid w:val="003C4283"/>
    <w:rsid w:val="003D539F"/>
    <w:rsid w:val="003D5E10"/>
    <w:rsid w:val="003E1150"/>
    <w:rsid w:val="00424413"/>
    <w:rsid w:val="004271FE"/>
    <w:rsid w:val="00465C9D"/>
    <w:rsid w:val="004908C7"/>
    <w:rsid w:val="004913A9"/>
    <w:rsid w:val="004A736F"/>
    <w:rsid w:val="004A75E6"/>
    <w:rsid w:val="004B59F0"/>
    <w:rsid w:val="004C68D8"/>
    <w:rsid w:val="004D20D5"/>
    <w:rsid w:val="0050121A"/>
    <w:rsid w:val="0051333C"/>
    <w:rsid w:val="0056294C"/>
    <w:rsid w:val="00566711"/>
    <w:rsid w:val="00583223"/>
    <w:rsid w:val="005E0FB2"/>
    <w:rsid w:val="00604A13"/>
    <w:rsid w:val="00622199"/>
    <w:rsid w:val="00631C1B"/>
    <w:rsid w:val="00651D93"/>
    <w:rsid w:val="00653EBB"/>
    <w:rsid w:val="00655758"/>
    <w:rsid w:val="00682A07"/>
    <w:rsid w:val="00683CFD"/>
    <w:rsid w:val="006C3F7D"/>
    <w:rsid w:val="007060E1"/>
    <w:rsid w:val="00731212"/>
    <w:rsid w:val="00763654"/>
    <w:rsid w:val="0076725C"/>
    <w:rsid w:val="007676D0"/>
    <w:rsid w:val="00775E70"/>
    <w:rsid w:val="00785259"/>
    <w:rsid w:val="0078762D"/>
    <w:rsid w:val="007915F1"/>
    <w:rsid w:val="0079791A"/>
    <w:rsid w:val="00797F41"/>
    <w:rsid w:val="007C2282"/>
    <w:rsid w:val="007D2CAB"/>
    <w:rsid w:val="007D715A"/>
    <w:rsid w:val="007E53BF"/>
    <w:rsid w:val="007F4F18"/>
    <w:rsid w:val="00823B6C"/>
    <w:rsid w:val="0083182A"/>
    <w:rsid w:val="00847238"/>
    <w:rsid w:val="00874B08"/>
    <w:rsid w:val="00880162"/>
    <w:rsid w:val="008938EF"/>
    <w:rsid w:val="0097263E"/>
    <w:rsid w:val="0099156B"/>
    <w:rsid w:val="009B16AC"/>
    <w:rsid w:val="009B2C12"/>
    <w:rsid w:val="009D0696"/>
    <w:rsid w:val="009D4F3A"/>
    <w:rsid w:val="009F2BD6"/>
    <w:rsid w:val="009F4CC8"/>
    <w:rsid w:val="00A73126"/>
    <w:rsid w:val="00AA428C"/>
    <w:rsid w:val="00AB7B1F"/>
    <w:rsid w:val="00AC7AAF"/>
    <w:rsid w:val="00B13E3A"/>
    <w:rsid w:val="00B13FF1"/>
    <w:rsid w:val="00B36AEE"/>
    <w:rsid w:val="00B819ED"/>
    <w:rsid w:val="00B833FE"/>
    <w:rsid w:val="00BA7DCE"/>
    <w:rsid w:val="00BC7B11"/>
    <w:rsid w:val="00BF50A5"/>
    <w:rsid w:val="00C362FD"/>
    <w:rsid w:val="00C52E54"/>
    <w:rsid w:val="00C54C57"/>
    <w:rsid w:val="00C7374F"/>
    <w:rsid w:val="00C82CEC"/>
    <w:rsid w:val="00C84373"/>
    <w:rsid w:val="00CB565B"/>
    <w:rsid w:val="00CD2808"/>
    <w:rsid w:val="00CE26D2"/>
    <w:rsid w:val="00CE34A3"/>
    <w:rsid w:val="00CF504D"/>
    <w:rsid w:val="00D04C91"/>
    <w:rsid w:val="00D11565"/>
    <w:rsid w:val="00D11719"/>
    <w:rsid w:val="00D1558A"/>
    <w:rsid w:val="00D16106"/>
    <w:rsid w:val="00D63A5B"/>
    <w:rsid w:val="00DA63DA"/>
    <w:rsid w:val="00DB205A"/>
    <w:rsid w:val="00DB2A22"/>
    <w:rsid w:val="00DC3ACF"/>
    <w:rsid w:val="00DC61D6"/>
    <w:rsid w:val="00DD6B38"/>
    <w:rsid w:val="00DE666B"/>
    <w:rsid w:val="00DE7FA7"/>
    <w:rsid w:val="00E06400"/>
    <w:rsid w:val="00E113BB"/>
    <w:rsid w:val="00E167C2"/>
    <w:rsid w:val="00E235AE"/>
    <w:rsid w:val="00E25A10"/>
    <w:rsid w:val="00E27695"/>
    <w:rsid w:val="00E32F5D"/>
    <w:rsid w:val="00E41E32"/>
    <w:rsid w:val="00E8623D"/>
    <w:rsid w:val="00E95457"/>
    <w:rsid w:val="00E96CB6"/>
    <w:rsid w:val="00EF4379"/>
    <w:rsid w:val="00EF75BE"/>
    <w:rsid w:val="00F10F59"/>
    <w:rsid w:val="00F215F1"/>
    <w:rsid w:val="00F35A54"/>
    <w:rsid w:val="00F74655"/>
    <w:rsid w:val="00F97E99"/>
    <w:rsid w:val="00FE4C87"/>
    <w:rsid w:val="00FF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3FCAE"/>
  <w15:chartTrackingRefBased/>
  <w15:docId w15:val="{7DDC0650-6437-4513-8836-62113A3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F5D"/>
    <w:rPr>
      <w:rFonts w:ascii="Spectral" w:hAnsi="Spectral"/>
    </w:rPr>
  </w:style>
  <w:style w:type="paragraph" w:styleId="Titre1">
    <w:name w:val="heading 1"/>
    <w:basedOn w:val="Normal"/>
    <w:next w:val="Normal"/>
    <w:link w:val="Titre1Car"/>
    <w:uiPriority w:val="9"/>
    <w:qFormat/>
    <w:rsid w:val="00E064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rose">
    <w:name w:val="encadré rose"/>
    <w:basedOn w:val="Normal"/>
    <w:link w:val="encadrroseCar"/>
    <w:qFormat/>
    <w:rsid w:val="00655758"/>
    <w:pPr>
      <w:framePr w:w="1134" w:h="397" w:hSpace="3289" w:vSpace="340" w:wrap="notBeside" w:vAnchor="page" w:hAnchor="margin" w:xAlign="center" w:yAlign="inside"/>
      <w:shd w:val="clear" w:color="auto" w:fill="484D7A"/>
      <w:spacing w:line="240" w:lineRule="auto"/>
      <w:jc w:val="center"/>
    </w:pPr>
    <w:rPr>
      <w:rFonts w:ascii="VAG Rounded" w:hAnsi="VAG Rounded"/>
      <w:b/>
      <w:color w:val="FFFFFF" w:themeColor="background1"/>
      <w:sz w:val="24"/>
    </w:rPr>
  </w:style>
  <w:style w:type="paragraph" w:styleId="En-tte">
    <w:name w:val="header"/>
    <w:basedOn w:val="Normal"/>
    <w:link w:val="En-tteCar"/>
    <w:uiPriority w:val="99"/>
    <w:unhideWhenUsed/>
    <w:rsid w:val="0076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drroseCar">
    <w:name w:val="encadré rose Car"/>
    <w:basedOn w:val="Policepardfaut"/>
    <w:link w:val="encadrrose"/>
    <w:rsid w:val="00655758"/>
    <w:rPr>
      <w:rFonts w:ascii="VAG Rounded" w:hAnsi="VAG Rounded"/>
      <w:b/>
      <w:color w:val="FFFFFF" w:themeColor="background1"/>
      <w:sz w:val="24"/>
      <w:shd w:val="clear" w:color="auto" w:fill="484D7A"/>
    </w:rPr>
  </w:style>
  <w:style w:type="character" w:customStyle="1" w:styleId="En-tteCar">
    <w:name w:val="En-tête Car"/>
    <w:basedOn w:val="Policepardfaut"/>
    <w:link w:val="En-tte"/>
    <w:uiPriority w:val="99"/>
    <w:rsid w:val="0076725C"/>
  </w:style>
  <w:style w:type="paragraph" w:styleId="Pieddepage">
    <w:name w:val="footer"/>
    <w:basedOn w:val="Normal"/>
    <w:link w:val="PieddepageCar"/>
    <w:uiPriority w:val="99"/>
    <w:unhideWhenUsed/>
    <w:rsid w:val="0076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725C"/>
  </w:style>
  <w:style w:type="paragraph" w:styleId="Sansinterligne">
    <w:name w:val="No Spacing"/>
    <w:uiPriority w:val="1"/>
    <w:qFormat/>
    <w:rsid w:val="00785259"/>
    <w:pPr>
      <w:spacing w:after="0" w:line="240" w:lineRule="auto"/>
    </w:pPr>
  </w:style>
  <w:style w:type="paragraph" w:customStyle="1" w:styleId="Intituldelafiche">
    <w:name w:val="Intitulé de la fiche"/>
    <w:next w:val="Normal"/>
    <w:link w:val="IntituldelaficheCar"/>
    <w:qFormat/>
    <w:rsid w:val="00655758"/>
    <w:pPr>
      <w:jc w:val="center"/>
    </w:pPr>
    <w:rPr>
      <w:rFonts w:ascii="Marianne" w:hAnsi="Marianne"/>
      <w:b/>
      <w:color w:val="484D7A"/>
      <w:sz w:val="36"/>
    </w:rPr>
  </w:style>
  <w:style w:type="paragraph" w:customStyle="1" w:styleId="Paragrapheintroductif">
    <w:name w:val="Paragraphe introductif"/>
    <w:basedOn w:val="Intituldelafiche"/>
    <w:link w:val="ParagrapheintroductifCar"/>
    <w:qFormat/>
    <w:rsid w:val="007F4F18"/>
    <w:pPr>
      <w:spacing w:line="240" w:lineRule="exact"/>
      <w:jc w:val="left"/>
    </w:pPr>
    <w:rPr>
      <w:color w:val="000000" w:themeColor="text1"/>
      <w:sz w:val="20"/>
    </w:rPr>
  </w:style>
  <w:style w:type="character" w:customStyle="1" w:styleId="IntituldelaficheCar">
    <w:name w:val="Intitulé de la fiche Car"/>
    <w:basedOn w:val="Policepardfaut"/>
    <w:link w:val="Intituldelafiche"/>
    <w:rsid w:val="00655758"/>
    <w:rPr>
      <w:rFonts w:ascii="Marianne" w:hAnsi="Marianne"/>
      <w:b/>
      <w:color w:val="484D7A"/>
      <w:sz w:val="36"/>
    </w:rPr>
  </w:style>
  <w:style w:type="paragraph" w:customStyle="1" w:styleId="Anoter">
    <w:name w:val="A noter"/>
    <w:basedOn w:val="Normal"/>
    <w:qFormat/>
    <w:rsid w:val="00655758"/>
    <w:pPr>
      <w:pBdr>
        <w:left w:val="single" w:sz="24" w:space="4" w:color="484D7A"/>
      </w:pBdr>
    </w:pPr>
    <w:rPr>
      <w:rFonts w:ascii="Arial" w:hAnsi="Arial"/>
      <w:color w:val="484D7A"/>
      <w:sz w:val="20"/>
    </w:rPr>
  </w:style>
  <w:style w:type="character" w:customStyle="1" w:styleId="ParagrapheintroductifCar">
    <w:name w:val="Paragraphe introductif Car"/>
    <w:basedOn w:val="IntituldelaficheCar"/>
    <w:link w:val="Paragrapheintroductif"/>
    <w:rsid w:val="007F4F18"/>
    <w:rPr>
      <w:rFonts w:ascii="Marianne" w:hAnsi="Marianne"/>
      <w:b/>
      <w:color w:val="000000" w:themeColor="text1"/>
      <w:sz w:val="20"/>
    </w:rPr>
  </w:style>
  <w:style w:type="paragraph" w:customStyle="1" w:styleId="Titredepartie">
    <w:name w:val="Titre de partie"/>
    <w:link w:val="TitredepartieCar"/>
    <w:rsid w:val="00E27695"/>
    <w:pPr>
      <w:framePr w:wrap="notBeside" w:vAnchor="text" w:hAnchor="text" w:y="1"/>
      <w:shd w:val="clear" w:color="auto" w:fill="E05370"/>
      <w:spacing w:after="40" w:line="240" w:lineRule="auto"/>
    </w:pPr>
    <w:rPr>
      <w:rFonts w:ascii="Roboto" w:hAnsi="Roboto"/>
      <w:b/>
      <w:color w:val="FFFFFF" w:themeColor="background1"/>
      <w:sz w:val="28"/>
    </w:rPr>
  </w:style>
  <w:style w:type="character" w:customStyle="1" w:styleId="Titre1Car">
    <w:name w:val="Titre 1 Car"/>
    <w:basedOn w:val="Policepardfaut"/>
    <w:link w:val="Titre1"/>
    <w:uiPriority w:val="9"/>
    <w:rsid w:val="00E064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departieCar">
    <w:name w:val="Titre de partie Car"/>
    <w:basedOn w:val="Policepardfaut"/>
    <w:link w:val="Titredepartie"/>
    <w:rsid w:val="00E27695"/>
    <w:rPr>
      <w:rFonts w:ascii="Roboto" w:hAnsi="Roboto"/>
      <w:b/>
      <w:color w:val="FFFFFF" w:themeColor="background1"/>
      <w:sz w:val="28"/>
      <w:shd w:val="clear" w:color="auto" w:fill="E05370"/>
    </w:rPr>
  </w:style>
  <w:style w:type="paragraph" w:customStyle="1" w:styleId="Paragrapheficheutilisateur">
    <w:name w:val="Paragraphe fiche utilisateur"/>
    <w:link w:val="ParagrapheficheutilisateurCar"/>
    <w:qFormat/>
    <w:rsid w:val="007F4F18"/>
    <w:pPr>
      <w:spacing w:line="240" w:lineRule="auto"/>
    </w:pPr>
    <w:rPr>
      <w:rFonts w:ascii="Marianne" w:hAnsi="Marianne"/>
      <w:sz w:val="20"/>
    </w:rPr>
  </w:style>
  <w:style w:type="paragraph" w:customStyle="1" w:styleId="Titrepartie">
    <w:name w:val="Titre partie"/>
    <w:basedOn w:val="Paragrapheficheutilisateur"/>
    <w:link w:val="TitrepartieCar"/>
    <w:qFormat/>
    <w:rsid w:val="00655758"/>
    <w:rPr>
      <w:b/>
      <w:color w:val="484D7A"/>
      <w:sz w:val="24"/>
    </w:rPr>
  </w:style>
  <w:style w:type="character" w:customStyle="1" w:styleId="ParagrapheficheutilisateurCar">
    <w:name w:val="Paragraphe fiche utilisateur Car"/>
    <w:basedOn w:val="Policepardfaut"/>
    <w:link w:val="Paragrapheficheutilisateur"/>
    <w:rsid w:val="007F4F18"/>
    <w:rPr>
      <w:rFonts w:ascii="Marianne" w:hAnsi="Marianne"/>
      <w:sz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31C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TitrepartieCar">
    <w:name w:val="Titre partie Car"/>
    <w:basedOn w:val="ParagrapheficheutilisateurCar"/>
    <w:link w:val="Titrepartie"/>
    <w:rsid w:val="00655758"/>
    <w:rPr>
      <w:rFonts w:ascii="Marianne" w:hAnsi="Marianne"/>
      <w:b/>
      <w:color w:val="484D7A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631C1B"/>
    <w:rPr>
      <w:rFonts w:eastAsiaTheme="minorEastAsia"/>
      <w:color w:val="5A5A5A" w:themeColor="text1" w:themeTint="A5"/>
      <w:spacing w:val="15"/>
    </w:rPr>
  </w:style>
  <w:style w:type="paragraph" w:customStyle="1" w:styleId="Titresouspartie">
    <w:name w:val="Titre sous partie"/>
    <w:basedOn w:val="Intituldelafiche"/>
    <w:link w:val="TitresouspartieCar"/>
    <w:qFormat/>
    <w:rsid w:val="00BF50A5"/>
    <w:pPr>
      <w:jc w:val="left"/>
    </w:pPr>
    <w:rPr>
      <w:sz w:val="22"/>
    </w:rPr>
  </w:style>
  <w:style w:type="paragraph" w:customStyle="1" w:styleId="catgorie">
    <w:name w:val="catégorie"/>
    <w:basedOn w:val="Normal"/>
    <w:link w:val="catgorieCar"/>
    <w:qFormat/>
    <w:rsid w:val="00E32F5D"/>
    <w:pPr>
      <w:ind w:left="708"/>
    </w:pPr>
    <w:rPr>
      <w:rFonts w:ascii="Arial" w:hAnsi="Arial"/>
      <w:b/>
    </w:rPr>
  </w:style>
  <w:style w:type="character" w:customStyle="1" w:styleId="TitresouspartieCar">
    <w:name w:val="Titre sous partie Car"/>
    <w:basedOn w:val="IntituldelaficheCar"/>
    <w:link w:val="Titresouspartie"/>
    <w:rsid w:val="00BF50A5"/>
    <w:rPr>
      <w:rFonts w:ascii="Marianne" w:hAnsi="Marianne"/>
      <w:b/>
      <w:color w:val="E05370"/>
      <w:sz w:val="36"/>
    </w:rPr>
  </w:style>
  <w:style w:type="paragraph" w:customStyle="1" w:styleId="Encadr">
    <w:name w:val="Encadré"/>
    <w:link w:val="EncadrCar"/>
    <w:qFormat/>
    <w:rsid w:val="00655758"/>
    <w:pPr>
      <w:framePr w:w="2552" w:hSpace="284" w:vSpace="284" w:wrap="around" w:vAnchor="text" w:hAnchor="text" w:xAlign="right" w:y="1"/>
      <w:shd w:val="clear" w:color="auto" w:fill="484D7A"/>
    </w:pPr>
    <w:rPr>
      <w:rFonts w:ascii="Arial" w:hAnsi="Arial"/>
      <w:color w:val="FFFFFF" w:themeColor="background1"/>
      <w:sz w:val="20"/>
    </w:rPr>
  </w:style>
  <w:style w:type="character" w:customStyle="1" w:styleId="catgorieCar">
    <w:name w:val="catégorie Car"/>
    <w:basedOn w:val="Policepardfaut"/>
    <w:link w:val="catgorie"/>
    <w:rsid w:val="00E32F5D"/>
    <w:rPr>
      <w:rFonts w:ascii="Arial" w:hAnsi="Arial"/>
      <w:b/>
    </w:rPr>
  </w:style>
  <w:style w:type="character" w:customStyle="1" w:styleId="EncadrCar">
    <w:name w:val="Encadré Car"/>
    <w:basedOn w:val="ParagrapheficheutilisateurCar"/>
    <w:link w:val="Encadr"/>
    <w:rsid w:val="00655758"/>
    <w:rPr>
      <w:rFonts w:ascii="Arial" w:hAnsi="Arial"/>
      <w:color w:val="FFFFFF" w:themeColor="background1"/>
      <w:sz w:val="20"/>
      <w:shd w:val="clear" w:color="auto" w:fill="484D7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5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39F"/>
    <w:rPr>
      <w:rFonts w:ascii="Segoe UI" w:hAnsi="Segoe UI" w:cs="Segoe UI"/>
      <w:sz w:val="18"/>
      <w:szCs w:val="18"/>
    </w:rPr>
  </w:style>
  <w:style w:type="paragraph" w:customStyle="1" w:styleId="motcl">
    <w:name w:val="mot clé"/>
    <w:basedOn w:val="Paragrapheficheutilisateur"/>
    <w:link w:val="motclCar"/>
    <w:qFormat/>
    <w:rsid w:val="00655758"/>
    <w:rPr>
      <w:b/>
      <w:color w:val="484D7A"/>
    </w:rPr>
  </w:style>
  <w:style w:type="character" w:styleId="Lienhypertexte">
    <w:name w:val="Hyperlink"/>
    <w:basedOn w:val="Policepardfaut"/>
    <w:uiPriority w:val="99"/>
    <w:unhideWhenUsed/>
    <w:rsid w:val="00B13FF1"/>
    <w:rPr>
      <w:color w:val="0563C1" w:themeColor="hyperlink"/>
      <w:u w:val="single"/>
    </w:rPr>
  </w:style>
  <w:style w:type="character" w:customStyle="1" w:styleId="motclCar">
    <w:name w:val="mot clé Car"/>
    <w:basedOn w:val="ParagrapheficheutilisateurCar"/>
    <w:link w:val="motcl"/>
    <w:rsid w:val="00655758"/>
    <w:rPr>
      <w:rFonts w:ascii="Marianne" w:hAnsi="Marianne"/>
      <w:b/>
      <w:color w:val="484D7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3FF1"/>
    <w:rPr>
      <w:color w:val="605E5C"/>
      <w:shd w:val="clear" w:color="auto" w:fill="E1DFDD"/>
    </w:rPr>
  </w:style>
  <w:style w:type="paragraph" w:styleId="Lgende">
    <w:name w:val="caption"/>
    <w:basedOn w:val="Normal"/>
    <w:next w:val="Normal"/>
    <w:uiPriority w:val="35"/>
    <w:unhideWhenUsed/>
    <w:qFormat/>
    <w:rsid w:val="00C52E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478A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B36A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6A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36AEE"/>
    <w:rPr>
      <w:rFonts w:ascii="Spectral" w:hAnsi="Spectr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6A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6AEE"/>
    <w:rPr>
      <w:rFonts w:ascii="Spectral" w:hAnsi="Spectr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067D2-5DB9-4246-9A09-F4D58B3D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hind guessous</dc:creator>
  <cp:keywords/>
  <dc:description/>
  <cp:lastModifiedBy>hind guessous</cp:lastModifiedBy>
  <cp:revision>5</cp:revision>
  <dcterms:created xsi:type="dcterms:W3CDTF">2021-04-08T12:33:00Z</dcterms:created>
  <dcterms:modified xsi:type="dcterms:W3CDTF">2021-04-30T13:04:00Z</dcterms:modified>
</cp:coreProperties>
</file>